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47A8" w:rsidTr="0079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3047A8" w:rsidRPr="003047A8" w:rsidRDefault="003047A8" w:rsidP="00791B1D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 w:rsidRPr="003047A8">
              <w:rPr>
                <w:rFonts w:ascii="Verdana" w:hAnsi="Verdana"/>
              </w:rPr>
              <w:t>Linha de Pesquisa: Automação e Sistema</w:t>
            </w:r>
          </w:p>
        </w:tc>
      </w:tr>
      <w:tr w:rsidR="003047A8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3047A8" w:rsidRPr="00FC7052" w:rsidRDefault="00791B1D" w:rsidP="006E0F4A">
            <w:pPr>
              <w:rPr>
                <w:rFonts w:ascii="Verdana" w:hAnsi="Verdana"/>
                <w:sz w:val="20"/>
                <w:szCs w:val="20"/>
              </w:rPr>
            </w:pPr>
            <w:r w:rsidRPr="00FC7052">
              <w:rPr>
                <w:rFonts w:ascii="Verdana" w:hAnsi="Verdana"/>
                <w:sz w:val="20"/>
                <w:szCs w:val="20"/>
              </w:rPr>
              <w:t>Descrição</w:t>
            </w:r>
          </w:p>
        </w:tc>
      </w:tr>
      <w:tr w:rsidR="003047A8" w:rsidRPr="00DD3E0D" w:rsidTr="0030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047A8" w:rsidRPr="00DD3E0D" w:rsidRDefault="006B0515" w:rsidP="00FC7052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Esta Linha de Pesquisa tem por objetivo a pesquisa teórica e aplicada na área de sistemas de controle automático. São estudadas as diversas etapas no projeto de sistemas de controle, desde a modelagem e identificação de sistemas, à análise e projeto de controladores visando o desempenho seguro e eficiente das mais variadas aplicações: robótica, eletrônica de potência, veículos autônomos, conversores e fontes alternativas de energia, entre outros. Os principais tópicos de pesquisa incluem: desenvolvimento de controladores avançados voltados ao desempenho e robustez, a modelagem e identificação de sistemas complexos, a análise e projeto de controladores para sistemas não lineares, projeto de controladores não lineares para melhorar o desempenho de sistemas </w:t>
            </w:r>
            <w:r w:rsidR="00AE5382" w:rsidRPr="00DD3E0D">
              <w:rPr>
                <w:rFonts w:ascii="Verdana" w:hAnsi="Verdana"/>
                <w:b w:val="0"/>
                <w:sz w:val="20"/>
                <w:szCs w:val="20"/>
              </w:rPr>
              <w:t>lineares.</w:t>
            </w:r>
          </w:p>
          <w:p w:rsidR="00DD3E0D" w:rsidRPr="00DD3E0D" w:rsidRDefault="00DD3E0D" w:rsidP="00FC7052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3047A8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3047A8" w:rsidRPr="00DD3E0D" w:rsidRDefault="00791B1D" w:rsidP="006E0F4A">
            <w:pPr>
              <w:rPr>
                <w:rFonts w:ascii="Verdana" w:hAnsi="Verdana"/>
                <w:sz w:val="20"/>
                <w:szCs w:val="20"/>
              </w:rPr>
            </w:pPr>
            <w:r w:rsidRPr="00DD3E0D">
              <w:rPr>
                <w:rFonts w:ascii="Verdana" w:hAnsi="Verdana"/>
                <w:sz w:val="20"/>
                <w:szCs w:val="20"/>
              </w:rPr>
              <w:t>Docentes</w:t>
            </w:r>
          </w:p>
        </w:tc>
      </w:tr>
      <w:tr w:rsidR="003047A8" w:rsidRPr="00DD3E0D" w:rsidTr="00E8063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047A8" w:rsidRPr="00DD3E0D" w:rsidRDefault="003047A8" w:rsidP="00FC7052">
            <w:pPr>
              <w:pStyle w:val="NormalWeb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  <w:t>Prof. Dr. Aurélio Salton (</w:t>
            </w:r>
            <w:hyperlink r:id="rId6" w:history="1">
              <w:r w:rsidRPr="00DD3E0D">
                <w:rPr>
                  <w:rStyle w:val="Hyperlink"/>
                  <w:rFonts w:ascii="Verdana" w:hAnsi="Verdana" w:cs="Arial"/>
                  <w:b w:val="0"/>
                  <w:sz w:val="20"/>
                  <w:szCs w:val="20"/>
                </w:rPr>
                <w:t>aurelio.salton@pucrs.br</w:t>
              </w:r>
            </w:hyperlink>
            <w:r w:rsidRPr="00DD3E0D"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  <w:t>)</w:t>
            </w:r>
          </w:p>
          <w:p w:rsidR="00791B1D" w:rsidRPr="00DD3E0D" w:rsidRDefault="003047A8" w:rsidP="002A78A4">
            <w:pPr>
              <w:tabs>
                <w:tab w:val="left" w:pos="-113"/>
              </w:tabs>
              <w:ind w:right="43"/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  <w:t>Prof. Dr.</w:t>
            </w:r>
            <w:r w:rsidR="002A78A4" w:rsidRPr="00DD3E0D"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  <w:t xml:space="preserve"> Guilherme Araujo Pimentel (</w:t>
            </w:r>
            <w:hyperlink r:id="rId7" w:history="1">
              <w:r w:rsidR="002A78A4" w:rsidRPr="00DD3E0D">
                <w:rPr>
                  <w:rStyle w:val="Hyperlink"/>
                  <w:rFonts w:ascii="Verdana" w:hAnsi="Verdana" w:cs="Arial"/>
                  <w:b w:val="0"/>
                  <w:sz w:val="20"/>
                  <w:szCs w:val="20"/>
                </w:rPr>
                <w:t>guilherme.pimentel@pucrs.br</w:t>
              </w:r>
            </w:hyperlink>
            <w:r w:rsidR="002A78A4" w:rsidRPr="00DD3E0D"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3047A8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3047A8" w:rsidRPr="00DD3E0D" w:rsidRDefault="00791B1D" w:rsidP="006E0F4A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color w:val="000000"/>
                <w:sz w:val="20"/>
                <w:szCs w:val="20"/>
              </w:rPr>
              <w:t>Temas Prioritários</w:t>
            </w:r>
          </w:p>
        </w:tc>
      </w:tr>
      <w:tr w:rsidR="003047A8" w:rsidRPr="00DD3E0D" w:rsidTr="0030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6B0515" w:rsidRPr="00DD3E0D" w:rsidRDefault="006B0515" w:rsidP="006B0515">
            <w:pPr>
              <w:ind w:left="313"/>
              <w:jc w:val="both"/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</w:p>
          <w:p w:rsidR="006B0515" w:rsidRPr="00DD3E0D" w:rsidRDefault="006B0515" w:rsidP="006B0515">
            <w:pPr>
              <w:numPr>
                <w:ilvl w:val="0"/>
                <w:numId w:val="4"/>
              </w:numPr>
              <w:ind w:left="313" w:hanging="313"/>
              <w:jc w:val="both"/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Controle aplicado à robótica;</w:t>
            </w:r>
          </w:p>
          <w:p w:rsidR="006B0515" w:rsidRPr="00DD3E0D" w:rsidRDefault="006B0515" w:rsidP="006B0515">
            <w:pPr>
              <w:numPr>
                <w:ilvl w:val="0"/>
                <w:numId w:val="4"/>
              </w:numPr>
              <w:ind w:left="313" w:hanging="313"/>
              <w:jc w:val="both"/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Estimação e localização de veículos autônomos;</w:t>
            </w:r>
          </w:p>
          <w:p w:rsidR="006B0515" w:rsidRPr="00DD3E0D" w:rsidRDefault="006B0515" w:rsidP="006B0515">
            <w:pPr>
              <w:numPr>
                <w:ilvl w:val="0"/>
                <w:numId w:val="4"/>
              </w:numPr>
              <w:ind w:left="313" w:hanging="313"/>
              <w:jc w:val="both"/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Modelagem e controle de conversores de potência;</w:t>
            </w:r>
          </w:p>
          <w:p w:rsidR="006B0515" w:rsidRPr="00DD3E0D" w:rsidRDefault="006B0515" w:rsidP="006B0515">
            <w:pPr>
              <w:numPr>
                <w:ilvl w:val="0"/>
                <w:numId w:val="4"/>
              </w:numPr>
              <w:ind w:left="313" w:hanging="313"/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Controladores de servomecanismos de alto desempenho;</w:t>
            </w:r>
          </w:p>
          <w:p w:rsidR="006B0515" w:rsidRPr="00DD3E0D" w:rsidRDefault="006B0515" w:rsidP="006B0515">
            <w:pPr>
              <w:numPr>
                <w:ilvl w:val="0"/>
                <w:numId w:val="4"/>
              </w:numPr>
              <w:ind w:left="313" w:hanging="313"/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 xml:space="preserve">Técnicas avançadas de controle; </w:t>
            </w:r>
          </w:p>
          <w:p w:rsidR="006B0515" w:rsidRPr="00DD3E0D" w:rsidRDefault="006B0515" w:rsidP="006B0515">
            <w:pPr>
              <w:numPr>
                <w:ilvl w:val="0"/>
                <w:numId w:val="4"/>
              </w:numPr>
              <w:ind w:left="313" w:hanging="313"/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Controle para turbinas eólicas;</w:t>
            </w:r>
          </w:p>
          <w:p w:rsidR="006B0515" w:rsidRPr="00DD3E0D" w:rsidRDefault="006B0515" w:rsidP="006B0515">
            <w:pPr>
              <w:numPr>
                <w:ilvl w:val="0"/>
                <w:numId w:val="4"/>
              </w:numPr>
              <w:ind w:left="313" w:hanging="313"/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Servovisão;</w:t>
            </w:r>
          </w:p>
          <w:p w:rsidR="006B0515" w:rsidRPr="00DD3E0D" w:rsidRDefault="006B0515" w:rsidP="006B0515">
            <w:pPr>
              <w:numPr>
                <w:ilvl w:val="0"/>
                <w:numId w:val="4"/>
              </w:numPr>
              <w:ind w:left="313" w:hanging="313"/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Sistemas sujeitos a restrições;</w:t>
            </w:r>
          </w:p>
          <w:p w:rsidR="006B0515" w:rsidRPr="00DD3E0D" w:rsidRDefault="006B0515" w:rsidP="006B0515">
            <w:pPr>
              <w:numPr>
                <w:ilvl w:val="0"/>
                <w:numId w:val="4"/>
              </w:numPr>
              <w:ind w:left="313" w:hanging="313"/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Controle ativo de vibrações;</w:t>
            </w:r>
          </w:p>
          <w:p w:rsidR="006B0515" w:rsidRPr="00DD3E0D" w:rsidRDefault="006B0515" w:rsidP="006B0515">
            <w:pPr>
              <w:numPr>
                <w:ilvl w:val="0"/>
                <w:numId w:val="4"/>
              </w:numPr>
              <w:ind w:left="313" w:hanging="313"/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Sistemas com atraso no tempo;</w:t>
            </w:r>
          </w:p>
          <w:p w:rsidR="006B0515" w:rsidRPr="00DD3E0D" w:rsidRDefault="006B0515" w:rsidP="006B0515">
            <w:pPr>
              <w:numPr>
                <w:ilvl w:val="0"/>
                <w:numId w:val="4"/>
              </w:numPr>
              <w:ind w:left="313" w:hanging="313"/>
              <w:rPr>
                <w:rFonts w:ascii="Verdana" w:hAnsi="Verdana" w:cs="Segoe UI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Controle de fontes ininterruptas de energia (UPS).</w:t>
            </w:r>
          </w:p>
          <w:p w:rsidR="003047A8" w:rsidRPr="00DD3E0D" w:rsidRDefault="003047A8" w:rsidP="006B0515">
            <w:pPr>
              <w:ind w:left="313"/>
              <w:rPr>
                <w:rFonts w:ascii="Verdana" w:hAnsi="Verdana" w:cs="Segoe UI"/>
                <w:color w:val="000000"/>
                <w:sz w:val="20"/>
                <w:szCs w:val="20"/>
              </w:rPr>
            </w:pPr>
          </w:p>
        </w:tc>
      </w:tr>
      <w:tr w:rsidR="003047A8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3047A8" w:rsidRPr="00DD3E0D" w:rsidRDefault="00FC7052" w:rsidP="006E0F4A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color w:val="000000"/>
                <w:sz w:val="20"/>
                <w:szCs w:val="20"/>
              </w:rPr>
              <w:t>Bibliografia</w:t>
            </w:r>
          </w:p>
        </w:tc>
      </w:tr>
      <w:tr w:rsidR="003047A8" w:rsidRPr="00DD3E0D" w:rsidTr="0030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6B0515" w:rsidRPr="00DD3E0D" w:rsidRDefault="006B0515" w:rsidP="006B0515">
            <w:pPr>
              <w:spacing w:line="360" w:lineRule="auto"/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</w:p>
          <w:p w:rsidR="00DD3E0D" w:rsidRDefault="00DD3E0D" w:rsidP="00DD3E0D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 xml:space="preserve">Hassan K. Khalil, </w:t>
            </w:r>
            <w:r w:rsidRPr="00DD3E0D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lang w:val="en-US"/>
              </w:rPr>
              <w:t>Nonlinear Systems</w:t>
            </w: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>. Prentice Hall, Third Ed., 2002.</w:t>
            </w:r>
          </w:p>
          <w:p w:rsidR="00DD3E0D" w:rsidRPr="00DD3E0D" w:rsidRDefault="00DD3E0D" w:rsidP="00DD3E0D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</w:p>
          <w:p w:rsidR="00DD3E0D" w:rsidRDefault="00DD3E0D" w:rsidP="00DD3E0D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 xml:space="preserve">Jean-Jacques E. Slotine e Weiping Li, </w:t>
            </w:r>
            <w:r w:rsidRPr="00DD3E0D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lang w:val="en-US"/>
              </w:rPr>
              <w:t>Applied Nonlinear Control</w:t>
            </w: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>. Prentice Hall, 1991.</w:t>
            </w:r>
          </w:p>
          <w:p w:rsidR="00DD3E0D" w:rsidRPr="00DD3E0D" w:rsidRDefault="00DD3E0D" w:rsidP="00DD3E0D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</w:p>
          <w:p w:rsidR="00DD3E0D" w:rsidRDefault="00DD3E0D" w:rsidP="00DD3E0D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 xml:space="preserve">Franklin, G.F. </w:t>
            </w:r>
            <w:r w:rsidRPr="00DD3E0D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lang w:val="en-US"/>
              </w:rPr>
              <w:t>Digital Control of Dynamic Systems</w:t>
            </w: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>. Ellis-Kagle Press, Third Ed., 1997.</w:t>
            </w:r>
          </w:p>
          <w:p w:rsidR="00DD3E0D" w:rsidRPr="00DD3E0D" w:rsidRDefault="00DD3E0D" w:rsidP="00DD3E0D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</w:p>
          <w:p w:rsidR="00DD3E0D" w:rsidRDefault="00DD3E0D" w:rsidP="00DD3E0D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 xml:space="preserve">Ljung, Lennart. </w:t>
            </w:r>
            <w:r w:rsidRPr="00DD3E0D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lang w:val="en-US"/>
              </w:rPr>
              <w:t>System identification</w:t>
            </w: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>. Signal analysis and prediction. Birkhäuser, Boston, MA, 1998. 163-173.</w:t>
            </w:r>
          </w:p>
          <w:p w:rsidR="00DD3E0D" w:rsidRPr="00DD3E0D" w:rsidRDefault="00DD3E0D" w:rsidP="00DD3E0D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</w:p>
          <w:p w:rsidR="00DD3E0D" w:rsidRDefault="00DD3E0D" w:rsidP="00DD3E0D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 xml:space="preserve">Chen, Chi-Tsong. </w:t>
            </w:r>
            <w:r w:rsidRPr="00DD3E0D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lang w:val="en-US"/>
              </w:rPr>
              <w:t>Linear system theory and design</w:t>
            </w: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>. Oxford University Press, Inc., 1998.</w:t>
            </w:r>
          </w:p>
          <w:p w:rsidR="00DD3E0D" w:rsidRPr="00DD3E0D" w:rsidRDefault="00DD3E0D" w:rsidP="00DD3E0D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</w:p>
          <w:p w:rsidR="00DD3E0D" w:rsidRDefault="00DD3E0D" w:rsidP="00DD3E0D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 xml:space="preserve">Thrun, Sebastian, Wolfram Burgard, and Dieter Fox. </w:t>
            </w:r>
            <w:r w:rsidRPr="00DD3E0D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lang w:val="en-US"/>
              </w:rPr>
              <w:t>Probabilistic robotics</w:t>
            </w: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>. MIT press, 2005.</w:t>
            </w:r>
          </w:p>
          <w:p w:rsidR="00DD3E0D" w:rsidRPr="00DD3E0D" w:rsidRDefault="00DD3E0D" w:rsidP="00DD3E0D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</w:p>
          <w:p w:rsidR="00DD3E0D" w:rsidRPr="00DD3E0D" w:rsidRDefault="00DD3E0D" w:rsidP="00DD3E0D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 xml:space="preserve">Ma, Yi, et al. </w:t>
            </w:r>
            <w:r w:rsidRPr="00DD3E0D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lang w:val="en-US"/>
              </w:rPr>
              <w:t>An invitation to 3-d vision: from images to geometric models</w:t>
            </w: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Vol. 26. Springer Science &amp; Business Media, 2012.</w:t>
            </w:r>
          </w:p>
          <w:p w:rsidR="003047A8" w:rsidRPr="00DD3E0D" w:rsidRDefault="003047A8" w:rsidP="00FC7052">
            <w:pPr>
              <w:pStyle w:val="NormalWeb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</w:tc>
      </w:tr>
    </w:tbl>
    <w:p w:rsidR="00A63C20" w:rsidRPr="00DD3E0D" w:rsidRDefault="00A63C20" w:rsidP="003047A8">
      <w:pPr>
        <w:pStyle w:val="PargrafodaLista"/>
        <w:tabs>
          <w:tab w:val="left" w:pos="900"/>
        </w:tabs>
        <w:spacing w:line="340" w:lineRule="exact"/>
        <w:ind w:left="567" w:right="43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052" w:rsidRPr="00DD3E0D" w:rsidTr="00B02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FC7052" w:rsidRPr="00DD3E0D" w:rsidRDefault="00FC7052" w:rsidP="00FC70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D3E0D">
              <w:rPr>
                <w:rFonts w:ascii="Verdana" w:hAnsi="Verdana"/>
                <w:sz w:val="20"/>
                <w:szCs w:val="20"/>
              </w:rPr>
              <w:t>Linha de Pesquisa: Engenharia Biomédica</w:t>
            </w:r>
          </w:p>
        </w:tc>
      </w:tr>
      <w:tr w:rsidR="00FC7052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FC7052" w:rsidRPr="00DD3E0D" w:rsidRDefault="00FC7052" w:rsidP="006E0F4A">
            <w:pPr>
              <w:rPr>
                <w:rFonts w:ascii="Verdana" w:hAnsi="Verdana"/>
                <w:sz w:val="20"/>
                <w:szCs w:val="20"/>
              </w:rPr>
            </w:pPr>
            <w:r w:rsidRPr="00DD3E0D">
              <w:rPr>
                <w:rFonts w:ascii="Verdana" w:hAnsi="Verdana"/>
                <w:sz w:val="20"/>
                <w:szCs w:val="20"/>
              </w:rPr>
              <w:t>Descrição</w:t>
            </w:r>
          </w:p>
        </w:tc>
      </w:tr>
      <w:tr w:rsidR="00FC7052" w:rsidRPr="00DD3E0D" w:rsidTr="00B0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C5747" w:rsidRPr="00DD3E0D" w:rsidRDefault="003C5747" w:rsidP="003C5747">
            <w:pPr>
              <w:pStyle w:val="Normal1"/>
              <w:jc w:val="both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sz w:val="20"/>
                <w:szCs w:val="20"/>
              </w:rPr>
              <w:t>A Engenharia Biomédica é uma área interdisciplinar e multiprofissional que aplica conhecimentos, métodos e técnicas das ciências exatas e engenharias para a resolução de problemas das áreas biomédicas.  Tem por objetivo desenvolver o conhecimento sobre sistemas biomédicos, através de novos métodos e soluções tecnológicas inovadoras para o benefício da sociedade e promoção da saúde humana.</w:t>
            </w:r>
          </w:p>
          <w:p w:rsidR="003C5747" w:rsidRPr="00DD3E0D" w:rsidRDefault="003C5747" w:rsidP="003C5747">
            <w:pPr>
              <w:pStyle w:val="Normal1"/>
              <w:jc w:val="both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sz w:val="20"/>
                <w:szCs w:val="20"/>
              </w:rPr>
              <w:lastRenderedPageBreak/>
              <w:t>A linha de pesquisa em Engenharia Biomédica envolve estudos sobre: engenharia aplicada à fisiologia e processos biofarmacêuticos (desenvolvimento de procedimentos e dispositivos terapêuticos, farmacêuticos e de reabilitação); engenharia aeroespacial aplicada à saúde (simulação de ambientes extremos e monitoramento fisiológico); processamento e análise de sinais biológicos e imagens médicas (técnicas de processamento e análise digital de imagens, informática médica, telessaúde, inteligência artificial aplicada a sinais e imagens biomédicas); modelagem de sistemas biomédicos; instrumentação biomédica (sensores biomédicos, sistemas de aquisição de sinais e imagens biomédicos); biomecânica (análise da cinética e cinemática do corpo humano, arquitetura e ativação muscular).</w:t>
            </w:r>
          </w:p>
          <w:p w:rsidR="00FC7052" w:rsidRPr="00DD3E0D" w:rsidRDefault="00FC7052" w:rsidP="00FC7052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FC7052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FC7052" w:rsidRPr="00DD3E0D" w:rsidRDefault="00FC7052" w:rsidP="006E0F4A">
            <w:pPr>
              <w:rPr>
                <w:rFonts w:ascii="Verdana" w:hAnsi="Verdana"/>
                <w:sz w:val="20"/>
                <w:szCs w:val="20"/>
              </w:rPr>
            </w:pPr>
            <w:r w:rsidRPr="00DD3E0D">
              <w:rPr>
                <w:rFonts w:ascii="Verdana" w:hAnsi="Verdana"/>
                <w:sz w:val="20"/>
                <w:szCs w:val="20"/>
              </w:rPr>
              <w:lastRenderedPageBreak/>
              <w:t>Docentes</w:t>
            </w:r>
          </w:p>
        </w:tc>
      </w:tr>
      <w:tr w:rsidR="00FC7052" w:rsidRPr="00DD3E0D" w:rsidTr="002A78A4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FC7052" w:rsidRPr="00DD3E0D" w:rsidRDefault="00FC7052" w:rsidP="00FC7052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Profa. Dra. Ana Maria Marques da Silva (</w:t>
            </w:r>
            <w:hyperlink r:id="rId8" w:history="1">
              <w:r w:rsidRPr="00DD3E0D">
                <w:rPr>
                  <w:rStyle w:val="Hyperlink"/>
                  <w:rFonts w:ascii="Verdana" w:hAnsi="Verdana" w:cs="Segoe UI"/>
                  <w:b w:val="0"/>
                  <w:sz w:val="20"/>
                  <w:szCs w:val="20"/>
                </w:rPr>
                <w:t>ana.marques@pucrs.br</w:t>
              </w:r>
            </w:hyperlink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)</w:t>
            </w:r>
          </w:p>
          <w:p w:rsidR="00FC7052" w:rsidRPr="00DD3E0D" w:rsidRDefault="00FC7052" w:rsidP="00FC7052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Prof. Dr. Dario Azevedo (</w:t>
            </w:r>
            <w:hyperlink r:id="rId9" w:history="1">
              <w:r w:rsidRPr="00DD3E0D">
                <w:rPr>
                  <w:rStyle w:val="Hyperlink"/>
                  <w:rFonts w:ascii="Verdana" w:hAnsi="Verdana" w:cs="Segoe UI"/>
                  <w:b w:val="0"/>
                  <w:sz w:val="20"/>
                  <w:szCs w:val="20"/>
                </w:rPr>
                <w:t>dario@pucrs.br</w:t>
              </w:r>
            </w:hyperlink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)</w:t>
            </w:r>
          </w:p>
          <w:p w:rsidR="00FC7052" w:rsidRPr="00DD3E0D" w:rsidRDefault="00FC7052" w:rsidP="00FC7052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Profa. Dra. Marlise Araújo dos Santos (</w:t>
            </w:r>
            <w:hyperlink r:id="rId10" w:history="1">
              <w:r w:rsidR="009131A0" w:rsidRPr="00DD3E0D">
                <w:rPr>
                  <w:rStyle w:val="Hyperlink"/>
                  <w:rFonts w:ascii="Verdana" w:hAnsi="Verdana" w:cs="Segoe UI"/>
                  <w:b w:val="0"/>
                  <w:sz w:val="20"/>
                  <w:szCs w:val="20"/>
                </w:rPr>
                <w:t>marlise.santos@pucrs.br</w:t>
              </w:r>
            </w:hyperlink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)</w:t>
            </w:r>
          </w:p>
          <w:p w:rsidR="00DB3CD4" w:rsidRPr="00DD3E0D" w:rsidRDefault="00DB3CD4" w:rsidP="00DB3CD4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>Prof. Dr. Rafael Reimann Baptista (</w:t>
            </w:r>
            <w:hyperlink r:id="rId11" w:history="1">
              <w:r w:rsidR="009131A0" w:rsidRPr="00DD3E0D">
                <w:rPr>
                  <w:rStyle w:val="Hyperlink"/>
                  <w:rFonts w:ascii="Verdana" w:hAnsi="Verdana" w:cs="Segoe UI"/>
                  <w:b w:val="0"/>
                  <w:sz w:val="20"/>
                  <w:szCs w:val="20"/>
                </w:rPr>
                <w:t>rafael.baptista@pucrs.br</w:t>
              </w:r>
            </w:hyperlink>
            <w:r w:rsidRPr="00DD3E0D"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  <w:t xml:space="preserve"> )</w:t>
            </w:r>
          </w:p>
        </w:tc>
      </w:tr>
      <w:tr w:rsidR="00FC7052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FC7052" w:rsidRPr="00DD3E0D" w:rsidRDefault="00FC7052" w:rsidP="006E0F4A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color w:val="000000"/>
                <w:sz w:val="20"/>
                <w:szCs w:val="20"/>
              </w:rPr>
              <w:t>Temas Prioritários</w:t>
            </w:r>
          </w:p>
        </w:tc>
      </w:tr>
      <w:tr w:rsidR="00FC7052" w:rsidRPr="00DD3E0D" w:rsidTr="003C5747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C5747" w:rsidRPr="00DD3E0D" w:rsidRDefault="003C5747" w:rsidP="003C5747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Engenharia Aplicada à Fisiologia e Processos Biofarmacêuticos</w:t>
            </w:r>
          </w:p>
          <w:p w:rsidR="003C5747" w:rsidRPr="00DD3E0D" w:rsidRDefault="003C5747" w:rsidP="003C5747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Engenharia Aeroespacial Aplicada à Saúde</w:t>
            </w:r>
          </w:p>
          <w:p w:rsidR="003C5747" w:rsidRPr="00DD3E0D" w:rsidRDefault="003C5747" w:rsidP="003C5747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Processamento e Análise de Sinais Biológicos e Imagens Médicas</w:t>
            </w:r>
          </w:p>
          <w:p w:rsidR="003C5747" w:rsidRPr="00DD3E0D" w:rsidRDefault="003C5747" w:rsidP="003C5747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Modelagem de Sistemas Biomédicos</w:t>
            </w:r>
          </w:p>
          <w:p w:rsidR="003C5747" w:rsidRPr="00DD3E0D" w:rsidRDefault="003C5747" w:rsidP="003C5747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Instrumentação Biomédica</w:t>
            </w:r>
          </w:p>
          <w:p w:rsidR="00FC7052" w:rsidRPr="00DD3E0D" w:rsidRDefault="003C5747" w:rsidP="003C5747">
            <w:pPr>
              <w:pStyle w:val="PargrafodaLista"/>
              <w:numPr>
                <w:ilvl w:val="0"/>
                <w:numId w:val="5"/>
              </w:numPr>
              <w:rPr>
                <w:rFonts w:ascii="Verdana" w:hAnsi="Verdana" w:cs="Segoe UI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sz w:val="20"/>
                <w:szCs w:val="20"/>
              </w:rPr>
              <w:t>Biomecânica</w:t>
            </w:r>
          </w:p>
        </w:tc>
      </w:tr>
      <w:tr w:rsidR="00FC7052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FC7052" w:rsidRPr="00DD3E0D" w:rsidRDefault="00FC7052" w:rsidP="006E0F4A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color w:val="000000"/>
                <w:sz w:val="20"/>
                <w:szCs w:val="20"/>
              </w:rPr>
              <w:t>Bibliografia</w:t>
            </w:r>
          </w:p>
        </w:tc>
      </w:tr>
      <w:tr w:rsidR="00FC7052" w:rsidRPr="00DD3E0D" w:rsidTr="00B0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BANKMANN, I. N. Handbook of medical imaging: processing and analysis. San Diego (CA): Academic, 2000. 901 p.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ISBN13: 9780120777907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ISBN10: 0120777908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BASMAJIAN, J.V; e DE LUCA, C.J. Muscles alive: their function revealed by electromyography. Baltimore, Williams and Wilkins, 1985.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ISBN13: 9780683004144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ISBN10: 068300414X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  <w:lang w:val="en-US"/>
              </w:rPr>
            </w:pP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DAVIS,J.R. et al. Fundamentals of Aerospace Medicine. 4th edition. Philadelphia, US: Lippincott Williams &amp; Wilkins, April 2008. 754 pages.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ISBN13: 9780781774666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ISBN10: 0781774667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  <w:lang w:val="en-US"/>
              </w:rPr>
            </w:pP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 xml:space="preserve">HALL, S. Biomecânica Básica. </w:t>
            </w: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5.ed. São Paulo: Manole, 2009.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 xml:space="preserve">ISBN13: 9788520446706 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</w:rPr>
            </w:pP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HAMILL, J. Bases Biomecânicas do Movimento Humano. 2.ed. São Paulo: Manole, 2008.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 xml:space="preserve">ISBN13: 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 xml:space="preserve">ISBN10: 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HUETTEL, S.A.; SONG, A.W.; McCARTHY, G.; Functional Magnetic Resonance Imaging, Third Edition. Sunderland, USA: Sinauer Associates, Inc., August 2014. 573 Pages.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ISBN-13: 978-0878936274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ISBN-10: 0878936270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JAN, J.  Medical image processing, reconstruction, and restoration : concepts and methods. Boca Raton : Taylor &amp; Francis, 2006.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ISBN10: 0824758498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ISBN13: 9780824758493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NIGG, B et al. Skeletal muscle mechanics: from mechanisms to function. Chichester: John Wiley &amp; Sons, 2000.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ISBN13: 9780471492382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lastRenderedPageBreak/>
              <w:t xml:space="preserve">RAINFORD,D.J.; GRADWELL,D.P. Ernsting's Aviation Medicine. 4th edition. London, UK: Hodder Arnold Publication, June 2006. </w:t>
            </w: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800 pages.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ISBN13: 9780340813195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ISBN10: 0340813199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 xml:space="preserve">REINHART,R.O. Basic Flight Physiology. 3rd edition. Columbus, US. McGraw-Hill Professional, October 2007. </w:t>
            </w: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311 pages.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ISBN13: 9780071494885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Quattrocento Sans" w:hAnsi="Verdana" w:cs="Quattrocento Sans"/>
                <w:color w:val="000000"/>
                <w:sz w:val="20"/>
                <w:szCs w:val="20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ISBN10: 007149488X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 xml:space="preserve">RUSSOMANO, T. &amp; CASTRO, J. C. Fisiologia aeroespacial: conhecimentos essenciais para voar com segurança. </w:t>
            </w: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Porto Alegre, Brasil: Edipucrs, 2012.165p.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ISBN: 978-85-397-0228-2.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 xml:space="preserve">ZAIDI, H. (Editor). Quantitative Analysis in Nuclear Medicine Imaging. New York, USA: Springer, 2006, 592 p. 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ISBN-10: 0-387-23854-9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Periódicos: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Aviation, Space and Environmental Medicine - https://www.asma.org/journal</w:t>
            </w: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 xml:space="preserve">Journal of Biomechanics - </w:t>
            </w:r>
            <w:hyperlink r:id="rId12" w:history="1">
              <w:r w:rsidRPr="00DD3E0D">
                <w:rPr>
                  <w:rStyle w:val="Hyperlink"/>
                  <w:rFonts w:ascii="Verdana" w:eastAsia="Verdana" w:hAnsi="Verdana" w:cs="Verdana"/>
                  <w:b w:val="0"/>
                  <w:sz w:val="20"/>
                  <w:szCs w:val="20"/>
                  <w:lang w:val="en-US"/>
                </w:rPr>
                <w:t>https://www.jbiomech.com/</w:t>
              </w:r>
            </w:hyperlink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</w:p>
          <w:p w:rsidR="003C5747" w:rsidRPr="00DD3E0D" w:rsidRDefault="003C5747" w:rsidP="003C5747">
            <w:pPr>
              <w:pStyle w:val="Normal1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  <w:lang w:val="en-US"/>
              </w:rPr>
              <w:t>Medical Physics - https://aapm.onlinelibrary.wiley.com/journal/24734209/</w:t>
            </w:r>
          </w:p>
          <w:p w:rsidR="00FC7052" w:rsidRPr="00DD3E0D" w:rsidRDefault="00FC7052" w:rsidP="00FC7052">
            <w:pPr>
              <w:rPr>
                <w:rFonts w:ascii="Verdana" w:hAnsi="Verdana" w:cs="Segoe UI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22643" w:rsidRPr="00DD3E0D" w:rsidRDefault="00E22643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052" w:rsidRPr="00DD3E0D" w:rsidTr="00B02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FC7052" w:rsidRPr="00DD3E0D" w:rsidRDefault="00FC7052" w:rsidP="00A63C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D3E0D">
              <w:rPr>
                <w:rFonts w:ascii="Verdana" w:hAnsi="Verdana"/>
                <w:sz w:val="20"/>
                <w:szCs w:val="20"/>
              </w:rPr>
              <w:t xml:space="preserve">Linha de Pesquisa: </w:t>
            </w:r>
            <w:r w:rsidR="00A63C20" w:rsidRPr="00DD3E0D">
              <w:rPr>
                <w:rFonts w:ascii="Verdana" w:hAnsi="Verdana"/>
                <w:sz w:val="20"/>
                <w:szCs w:val="20"/>
              </w:rPr>
              <w:t>Sistemas de Computação</w:t>
            </w:r>
          </w:p>
        </w:tc>
      </w:tr>
      <w:tr w:rsidR="00FC7052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FC7052" w:rsidRPr="00DD3E0D" w:rsidRDefault="00FC7052" w:rsidP="006E0F4A">
            <w:pPr>
              <w:rPr>
                <w:rFonts w:ascii="Verdana" w:hAnsi="Verdana"/>
                <w:sz w:val="20"/>
                <w:szCs w:val="20"/>
              </w:rPr>
            </w:pPr>
            <w:r w:rsidRPr="00DD3E0D">
              <w:rPr>
                <w:rFonts w:ascii="Verdana" w:hAnsi="Verdana"/>
                <w:sz w:val="20"/>
                <w:szCs w:val="20"/>
              </w:rPr>
              <w:t>Descrição</w:t>
            </w:r>
          </w:p>
        </w:tc>
      </w:tr>
      <w:tr w:rsidR="00FC7052" w:rsidRPr="00DD3E0D" w:rsidTr="00B0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FC7052" w:rsidRDefault="00ED07FE" w:rsidP="00B02281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Esta Linha de Pesquisa dedica-se ao projeto de sistemas integrados com ênfase no desenvolvimento de metodologias de teste e de tolerância a falhas capazes de garantir a robustez dos mesmos. Em especial, a Linha de Sistemas de Computação baseia-se no desenvolvimento de sistemas integrados através do uso de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hardware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reconfigurável (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Field Programmable Gate Array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– FPGA), bem como de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Application Specific Integrated Circtuits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(ASICs). Além disso, aborda pontos relacionados à otimização de Circuitos Integrados (CIs), tais como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Low Power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-,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Aging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- e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Temperature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>-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Aware Design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e ao desenvolvimento de ferramentas de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Electronic Design Automation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(EDA). A Linha dedica-se também a estudar técnicas capazes de garantir o desenvolvimento de CIs visando Compatibilidade Eletromagnética (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Electromagnetic Compatibility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- EMC) e soluções em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hardware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e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software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para o projeto de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Systems-on-Chip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(SoC) e Sistemas Embarcados robustos à Interferência Eletromagnética (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Electromagnetic Interference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- EMI) e radiação. A Linha também concentra estudos  sobre tecnologias emergentes, tais como o grafeno, para o projeto de CIs. Também faz parte dos estudos desta linha a análise do envelhecimento de CIs e quando combinados aos efeitos de EMI.</w:t>
            </w:r>
          </w:p>
          <w:p w:rsidR="00DD3E0D" w:rsidRPr="00DD3E0D" w:rsidRDefault="00DD3E0D" w:rsidP="00B02281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FC7052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FC7052" w:rsidRPr="00DD3E0D" w:rsidRDefault="00FC7052" w:rsidP="006E0F4A">
            <w:pPr>
              <w:rPr>
                <w:rFonts w:ascii="Verdana" w:hAnsi="Verdana"/>
                <w:sz w:val="20"/>
                <w:szCs w:val="20"/>
              </w:rPr>
            </w:pPr>
            <w:r w:rsidRPr="00DD3E0D">
              <w:rPr>
                <w:rFonts w:ascii="Verdana" w:hAnsi="Verdana"/>
                <w:sz w:val="20"/>
                <w:szCs w:val="20"/>
              </w:rPr>
              <w:t>Docentes</w:t>
            </w:r>
          </w:p>
        </w:tc>
      </w:tr>
      <w:tr w:rsidR="00FC7052" w:rsidRPr="00DD3E0D" w:rsidTr="00B0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D07FE" w:rsidRPr="00DD3E0D" w:rsidRDefault="00ED07FE" w:rsidP="00ED07FE">
            <w:pPr>
              <w:pStyle w:val="NormalWeb"/>
              <w:rPr>
                <w:rFonts w:ascii="Verdana" w:hAnsi="Verdana" w:cs="Arial"/>
                <w:color w:val="666666"/>
                <w:sz w:val="20"/>
                <w:szCs w:val="20"/>
                <w:shd w:val="clear" w:color="auto" w:fill="F9F9F9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Prof. Dr. César Augusto Missio Marcon (</w:t>
            </w:r>
            <w:hyperlink r:id="rId13" w:history="1">
              <w:r w:rsidRPr="00DD3E0D">
                <w:rPr>
                  <w:rStyle w:val="Hyperlink"/>
                  <w:rFonts w:ascii="Verdana" w:hAnsi="Verdana"/>
                  <w:b w:val="0"/>
                  <w:sz w:val="20"/>
                  <w:szCs w:val="20"/>
                </w:rPr>
                <w:t>cesar.marcon@pucrs.br</w:t>
              </w:r>
            </w:hyperlink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) </w:t>
            </w:r>
          </w:p>
          <w:p w:rsidR="00ED07FE" w:rsidRPr="00DD3E0D" w:rsidRDefault="00ED07FE" w:rsidP="00ED07FE">
            <w:pPr>
              <w:pStyle w:val="NormalWeb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Prof. Dr. Fabian Luis Vargas (</w:t>
            </w:r>
            <w:hyperlink r:id="rId14" w:tgtFrame="_blank" w:history="1">
              <w:r w:rsidRPr="00DD3E0D">
                <w:rPr>
                  <w:rStyle w:val="Hyperlink"/>
                  <w:rFonts w:ascii="Verdana" w:hAnsi="Verdana"/>
                  <w:b w:val="0"/>
                  <w:i/>
                  <w:iCs/>
                  <w:sz w:val="20"/>
                  <w:szCs w:val="20"/>
                  <w:lang w:val="en-US"/>
                </w:rPr>
                <w:t>vargas@pucrs.br</w:t>
              </w:r>
            </w:hyperlink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)</w:t>
            </w:r>
          </w:p>
          <w:p w:rsidR="00ED07FE" w:rsidRPr="00DD3E0D" w:rsidRDefault="00ED07FE" w:rsidP="00ED07FE">
            <w:pPr>
              <w:pStyle w:val="NormalWeb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Profa. Dra. Letícia Maria Bolzani Poehls (</w:t>
            </w:r>
            <w:hyperlink r:id="rId15" w:tgtFrame="_blank" w:history="1">
              <w:r w:rsidRPr="00DD3E0D">
                <w:rPr>
                  <w:rStyle w:val="Hyperlink"/>
                  <w:rFonts w:ascii="Verdana" w:hAnsi="Verdana"/>
                  <w:b w:val="0"/>
                  <w:i/>
                  <w:iCs/>
                  <w:sz w:val="20"/>
                  <w:szCs w:val="20"/>
                </w:rPr>
                <w:t>leticia.poehls@pucrs.br</w:t>
              </w:r>
            </w:hyperlink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)</w:t>
            </w:r>
          </w:p>
          <w:p w:rsidR="00ED07FE" w:rsidRPr="00DD3E0D" w:rsidRDefault="00ED07FE" w:rsidP="00ED07FE">
            <w:pPr>
              <w:pStyle w:val="NormalWeb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Prof. Dr. Juliano Dornelas Benfica (</w:t>
            </w:r>
            <w:hyperlink r:id="rId16" w:history="1">
              <w:r w:rsidRPr="00DD3E0D">
                <w:rPr>
                  <w:rStyle w:val="Hyperlink"/>
                  <w:rFonts w:ascii="Verdana" w:hAnsi="Verdana"/>
                  <w:b w:val="0"/>
                  <w:sz w:val="20"/>
                  <w:szCs w:val="20"/>
                </w:rPr>
                <w:t>juliano.benfica@pucrs.br</w:t>
              </w:r>
            </w:hyperlink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)</w:t>
            </w:r>
          </w:p>
          <w:p w:rsidR="002A78A4" w:rsidRPr="00DD3E0D" w:rsidRDefault="00ED07FE" w:rsidP="00ED07FE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Prof. Dr. Rafael Fraga Garibotti (</w:t>
            </w:r>
            <w:hyperlink r:id="rId17" w:history="1">
              <w:r w:rsidRPr="00DD3E0D">
                <w:rPr>
                  <w:rStyle w:val="Hyperlink"/>
                  <w:rFonts w:ascii="Verdana" w:hAnsi="Verdana"/>
                  <w:b w:val="0"/>
                  <w:sz w:val="20"/>
                  <w:szCs w:val="20"/>
                </w:rPr>
                <w:t>rafael.garibotti@pucrs.br</w:t>
              </w:r>
            </w:hyperlink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FC7052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FC7052" w:rsidRPr="00DD3E0D" w:rsidRDefault="00FC7052" w:rsidP="006E0F4A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color w:val="000000"/>
                <w:sz w:val="20"/>
                <w:szCs w:val="20"/>
              </w:rPr>
              <w:t>Temas Prioritários</w:t>
            </w:r>
          </w:p>
        </w:tc>
      </w:tr>
      <w:tr w:rsidR="00FC7052" w:rsidRPr="00DD3E0D" w:rsidTr="00B0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D07FE" w:rsidRPr="00DD3E0D" w:rsidRDefault="00ED07FE" w:rsidP="00ED07FE">
            <w:pPr>
              <w:pStyle w:val="NormalWeb"/>
              <w:numPr>
                <w:ilvl w:val="0"/>
                <w:numId w:val="4"/>
              </w:numPr>
              <w:ind w:left="171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bCs w:val="0"/>
                <w:sz w:val="20"/>
                <w:szCs w:val="20"/>
              </w:rPr>
              <w:t>Desenvolvimento de Systems-on-Chip (SoC) para sistemas embarcados de tempo real tolerantes a falhas.</w:t>
            </w:r>
          </w:p>
          <w:p w:rsidR="00ED07FE" w:rsidRPr="00DD3E0D" w:rsidRDefault="00ED07FE" w:rsidP="00ED07FE">
            <w:pPr>
              <w:pStyle w:val="NormalWeb"/>
              <w:numPr>
                <w:ilvl w:val="0"/>
                <w:numId w:val="4"/>
              </w:numPr>
              <w:ind w:left="171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Metodologias de Teste para Circuitos Integrados e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Systems-on-Chip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>;</w:t>
            </w:r>
          </w:p>
          <w:p w:rsidR="00ED07FE" w:rsidRPr="00DD3E0D" w:rsidRDefault="00ED07FE" w:rsidP="00ED07FE">
            <w:pPr>
              <w:pStyle w:val="NormalWeb"/>
              <w:numPr>
                <w:ilvl w:val="0"/>
                <w:numId w:val="4"/>
              </w:numPr>
              <w:ind w:left="171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Co-projeto de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Hardware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e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Software;</w:t>
            </w:r>
          </w:p>
          <w:p w:rsidR="00ED07FE" w:rsidRPr="00DD3E0D" w:rsidRDefault="00ED07FE" w:rsidP="00ED07FE">
            <w:pPr>
              <w:pStyle w:val="NormalWeb"/>
              <w:numPr>
                <w:ilvl w:val="0"/>
                <w:numId w:val="4"/>
              </w:numPr>
              <w:ind w:left="171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Projeto de Sistemas Integrados visando </w:t>
            </w:r>
            <w:r w:rsidRPr="00DD3E0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à 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>Compatibilidade Eletromagnética;</w:t>
            </w:r>
          </w:p>
          <w:p w:rsidR="00ED07FE" w:rsidRPr="00DD3E0D" w:rsidRDefault="00ED07FE" w:rsidP="00ED07FE">
            <w:pPr>
              <w:pStyle w:val="NormalWeb"/>
              <w:numPr>
                <w:ilvl w:val="0"/>
                <w:numId w:val="4"/>
              </w:numPr>
              <w:ind w:left="171"/>
              <w:jc w:val="both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  <w:lang w:val="en-US"/>
              </w:rPr>
              <w:t>Design de Circuitos Integrados (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  <w:lang w:val="en-US"/>
              </w:rPr>
              <w:t>Application Specific Integrated Circuits</w:t>
            </w:r>
            <w:r w:rsidRPr="00DD3E0D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 – ASICs);</w:t>
            </w:r>
          </w:p>
          <w:p w:rsidR="00ED07FE" w:rsidRPr="00DD3E0D" w:rsidRDefault="00ED07FE" w:rsidP="00ED07FE">
            <w:pPr>
              <w:pStyle w:val="NormalWeb"/>
              <w:numPr>
                <w:ilvl w:val="0"/>
                <w:numId w:val="4"/>
              </w:numPr>
              <w:ind w:left="171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</w:rPr>
              <w:t>Técnicas de Otimização de Circuitos Integrados (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Low Power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-,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Aging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-,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 xml:space="preserve">Thermal-Aware, 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>etc.);</w:t>
            </w:r>
          </w:p>
          <w:p w:rsidR="00ED07FE" w:rsidRPr="00DD3E0D" w:rsidRDefault="00ED07FE" w:rsidP="00ED07FE">
            <w:pPr>
              <w:pStyle w:val="NormalWeb"/>
              <w:numPr>
                <w:ilvl w:val="0"/>
                <w:numId w:val="4"/>
              </w:numPr>
              <w:ind w:left="171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</w:rPr>
              <w:t>Desenvolvimento de Ferramentas de Apoio para a Otimização de Circuitos Integrados (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Electronic Design Automation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– EDA);</w:t>
            </w:r>
          </w:p>
          <w:p w:rsidR="00ED07FE" w:rsidRPr="00DD3E0D" w:rsidRDefault="00ED07FE" w:rsidP="00ED07FE">
            <w:pPr>
              <w:pStyle w:val="NormalWeb"/>
              <w:numPr>
                <w:ilvl w:val="0"/>
                <w:numId w:val="4"/>
              </w:numPr>
              <w:ind w:left="171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</w:rPr>
              <w:t>Estudo de Tecnologias Emergentes para a Fabricação de Circuitos Integrados (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graphene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>, etc.);</w:t>
            </w:r>
          </w:p>
          <w:p w:rsidR="00ED07FE" w:rsidRPr="00DD3E0D" w:rsidRDefault="00ED07FE" w:rsidP="00ED07FE">
            <w:pPr>
              <w:pStyle w:val="NormalWeb"/>
              <w:numPr>
                <w:ilvl w:val="0"/>
                <w:numId w:val="4"/>
              </w:numPr>
              <w:ind w:left="171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Desenvolvimento de Sistemas Embarcados Baseados em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Wireless Sensor Networks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(WSNs);</w:t>
            </w:r>
          </w:p>
          <w:p w:rsidR="00ED07FE" w:rsidRPr="00DD3E0D" w:rsidRDefault="00ED07FE" w:rsidP="00ED07FE">
            <w:pPr>
              <w:pStyle w:val="NormalWeb"/>
              <w:numPr>
                <w:ilvl w:val="0"/>
                <w:numId w:val="4"/>
              </w:numPr>
              <w:ind w:left="171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</w:rPr>
              <w:t>Desenvolvimento de Sistemas Embarcados robustos tolerantes a EMI radiada e conduzida;</w:t>
            </w:r>
          </w:p>
          <w:p w:rsidR="00ED07FE" w:rsidRPr="00DD3E0D" w:rsidRDefault="00ED07FE" w:rsidP="00ED07FE">
            <w:pPr>
              <w:pStyle w:val="NormalWeb"/>
              <w:numPr>
                <w:ilvl w:val="0"/>
                <w:numId w:val="4"/>
              </w:numPr>
              <w:ind w:left="171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Estudo do envelhecimento de circuitos integrados e de sistemas integrados quando combinados aos efeitos de EMI;  </w:t>
            </w:r>
          </w:p>
          <w:p w:rsidR="00FC7052" w:rsidRPr="00DD3E0D" w:rsidRDefault="00ED07FE" w:rsidP="00ED07FE">
            <w:pPr>
              <w:numPr>
                <w:ilvl w:val="0"/>
                <w:numId w:val="4"/>
              </w:numPr>
              <w:ind w:left="171"/>
              <w:rPr>
                <w:rFonts w:ascii="Verdana" w:hAnsi="Verdana" w:cs="Segoe UI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Algoritmos e Técnicas de Otimização para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Wireless Sensor Networks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(WSNs).</w:t>
            </w:r>
          </w:p>
          <w:p w:rsidR="00DD3E0D" w:rsidRPr="00DD3E0D" w:rsidRDefault="00DD3E0D" w:rsidP="00DD3E0D">
            <w:pPr>
              <w:ind w:left="171"/>
              <w:rPr>
                <w:rFonts w:ascii="Verdana" w:hAnsi="Verdana" w:cs="Segoe UI"/>
                <w:color w:val="000000"/>
                <w:sz w:val="20"/>
                <w:szCs w:val="20"/>
              </w:rPr>
            </w:pPr>
          </w:p>
        </w:tc>
      </w:tr>
      <w:tr w:rsidR="00FC7052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FC7052" w:rsidRPr="00DD3E0D" w:rsidRDefault="00FC7052" w:rsidP="006E0F4A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color w:val="000000"/>
                <w:sz w:val="20"/>
                <w:szCs w:val="20"/>
              </w:rPr>
              <w:t>Bibliografia</w:t>
            </w:r>
          </w:p>
        </w:tc>
      </w:tr>
      <w:tr w:rsidR="00FC7052" w:rsidRPr="00DD3E0D" w:rsidTr="00B0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D07FE" w:rsidRPr="00DD3E0D" w:rsidRDefault="00ED07FE" w:rsidP="00ED07FE">
            <w:pP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Dhiraj K. Pradhan.</w:t>
            </w:r>
            <w:r w:rsidRPr="00DD3E0D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Fault-Tolerant Computer Systems Design. Prentice-Hall.</w:t>
            </w:r>
          </w:p>
          <w:p w:rsidR="00ED07FE" w:rsidRPr="00DD3E0D" w:rsidRDefault="00ED07FE" w:rsidP="00ED07FE">
            <w:pPr>
              <w:rPr>
                <w:rFonts w:ascii="Verdana" w:eastAsia="Calibri" w:hAnsi="Verdana"/>
                <w:b w:val="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D07FE" w:rsidRPr="00DD3E0D" w:rsidRDefault="00ED07FE" w:rsidP="00ED07FE">
            <w:pP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Michael Lee Bushnell. Essentials of Electronic Testing for Digital, Memory and Mixed-Signal VLSI Circuits. Kluwer, 2000.</w:t>
            </w:r>
          </w:p>
          <w:p w:rsidR="00ED07FE" w:rsidRPr="00DD3E0D" w:rsidRDefault="00ED07FE" w:rsidP="00ED07FE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  <w:p w:rsidR="00ED07FE" w:rsidRPr="00DD3E0D" w:rsidRDefault="00ED07FE" w:rsidP="00ED07FE">
            <w:pP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Sonia Ben Dhia, Mohamed Ramdani, Etiene Sicard. Electromagnetic Compatibility of Integrated Circuits: Techniques for Low Emission and Susceptibility. Springer.</w:t>
            </w:r>
          </w:p>
          <w:p w:rsidR="00ED07FE" w:rsidRPr="00DD3E0D" w:rsidRDefault="00ED07FE" w:rsidP="00ED07FE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  <w:p w:rsidR="00ED07FE" w:rsidRPr="00DD3E0D" w:rsidRDefault="00ED07FE" w:rsidP="00ED07FE">
            <w:pP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Naveed Sherwani. Algorithms for VLSI Physical Design Automation. Kluwer Academic Publishers, 1999.</w:t>
            </w:r>
          </w:p>
          <w:p w:rsidR="00ED07FE" w:rsidRPr="00DD3E0D" w:rsidRDefault="00ED07FE" w:rsidP="00ED07FE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  <w:p w:rsidR="00ED07FE" w:rsidRPr="00DD3E0D" w:rsidRDefault="00ED07FE" w:rsidP="00ED07FE">
            <w:pP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Christian Piguet. Low-Power CMOS Circuits: Technology, Logic Design and CAD Tools. CRC, 2006.</w:t>
            </w:r>
          </w:p>
          <w:p w:rsidR="00ED07FE" w:rsidRPr="00DD3E0D" w:rsidRDefault="00ED07FE" w:rsidP="00ED07FE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  <w:p w:rsidR="00ED07FE" w:rsidRPr="00DD3E0D" w:rsidRDefault="00ED07FE" w:rsidP="00ED07FE">
            <w:pP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Proakis e Manolakis. Digital Signal Processing - Principles, algorithms and applications. 3</w:t>
            </w: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vertAlign w:val="superscript"/>
                <w:lang w:val="en-US"/>
              </w:rPr>
              <w:t>rd</w:t>
            </w: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edition.</w:t>
            </w:r>
          </w:p>
          <w:p w:rsidR="00ED07FE" w:rsidRPr="00DD3E0D" w:rsidRDefault="00ED07FE" w:rsidP="00ED07FE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  <w:p w:rsidR="00ED07FE" w:rsidRPr="00DD3E0D" w:rsidRDefault="00ED07FE" w:rsidP="00ED07FE">
            <w:pP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Speech Communications: Human and Machine</w:t>
            </w:r>
          </w:p>
          <w:p w:rsidR="00ED07FE" w:rsidRPr="00DD3E0D" w:rsidRDefault="00ED07FE" w:rsidP="00ED07FE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  <w:p w:rsidR="00ED07FE" w:rsidRPr="00DD3E0D" w:rsidRDefault="00ED07FE" w:rsidP="00ED07FE">
            <w:pP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Pervasive Computing: The Mobile World (Springer Professional Computing)</w:t>
            </w:r>
          </w:p>
          <w:p w:rsidR="00ED07FE" w:rsidRPr="00DD3E0D" w:rsidRDefault="00ED07FE" w:rsidP="00ED07FE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  <w:p w:rsidR="00ED07FE" w:rsidRPr="00DD3E0D" w:rsidRDefault="00ED07FE" w:rsidP="00ED07FE">
            <w:pP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The Scientist and Engineer's Guide to Digital Signal Processing</w:t>
            </w:r>
          </w:p>
          <w:p w:rsidR="00ED07FE" w:rsidRPr="00DD3E0D" w:rsidRDefault="00ED07FE" w:rsidP="00ED07FE">
            <w:pP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</w:p>
          <w:p w:rsidR="00FC7052" w:rsidRPr="00DD3E0D" w:rsidRDefault="00ED07FE" w:rsidP="00ED07FE">
            <w:pP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David A. Patterson and John L. Hennessy. Computer Organization and Design ARM Edition: The Hardware Software Interface. 1st Edition. Maio 2016.</w:t>
            </w:r>
          </w:p>
        </w:tc>
      </w:tr>
    </w:tbl>
    <w:p w:rsidR="003047A8" w:rsidRPr="00DD3E0D" w:rsidRDefault="003047A8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3C20" w:rsidRPr="00DD3E0D" w:rsidTr="00B02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A63C20" w:rsidRPr="00DD3E0D" w:rsidRDefault="00A63C20" w:rsidP="00B022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D3E0D">
              <w:rPr>
                <w:rFonts w:ascii="Verdana" w:hAnsi="Verdana"/>
                <w:sz w:val="20"/>
                <w:szCs w:val="20"/>
              </w:rPr>
              <w:t>Linha de Pesquisa: Telecomunicações</w:t>
            </w:r>
          </w:p>
        </w:tc>
      </w:tr>
      <w:tr w:rsidR="00A63C20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A63C20" w:rsidRPr="00DD3E0D" w:rsidRDefault="00A63C20" w:rsidP="006E0F4A">
            <w:pPr>
              <w:rPr>
                <w:rFonts w:ascii="Verdana" w:hAnsi="Verdana"/>
                <w:sz w:val="20"/>
                <w:szCs w:val="20"/>
              </w:rPr>
            </w:pPr>
            <w:r w:rsidRPr="00DD3E0D">
              <w:rPr>
                <w:rFonts w:ascii="Verdana" w:hAnsi="Verdana"/>
                <w:sz w:val="20"/>
                <w:szCs w:val="20"/>
              </w:rPr>
              <w:t>Descrição</w:t>
            </w:r>
          </w:p>
        </w:tc>
      </w:tr>
      <w:tr w:rsidR="00ED07FE" w:rsidRPr="00DD3E0D" w:rsidTr="00B0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D07FE" w:rsidRDefault="00ED07FE" w:rsidP="00ED07FE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Esta Linha de Pesquisa dedica-se à P&amp;D de novas tecnologias para telecomunicações, visando atender o contexto acadêmico e a demanda da indústria por inovação, desenvolvendo projetos complexos, no estado da arte das tecnologias envolvidas, consolidando pesquisa em produtos e processos de elevado valor agregado. Em especial, a Linha de Pesquisa contempla comunicações avançadas, sistemas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wireless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e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wireless broadband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, IoT, geolocalização </w:t>
            </w:r>
            <w:r w:rsidRPr="00DD3E0D">
              <w:rPr>
                <w:rFonts w:ascii="Verdana" w:hAnsi="Verdana"/>
                <w:b w:val="0"/>
                <w:i/>
                <w:sz w:val="20"/>
                <w:szCs w:val="20"/>
              </w:rPr>
              <w:t>wireless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, processamento de sinal adaptativo em tempo real, inteligência artificial,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software defined radio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, rádio cognitivo, sistemas MIMO, antenas e eletromagnetismo,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phased arrays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e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smart antennas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,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beamforming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, micro-ondas e dispositivos, meta-materiais eletromagnéticos, eletromagnetismo computacional e </w:t>
            </w:r>
            <w:r w:rsidRPr="00DD3E0D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design</w:t>
            </w:r>
            <w:r w:rsidRPr="00DD3E0D">
              <w:rPr>
                <w:rFonts w:ascii="Verdana" w:hAnsi="Verdana"/>
                <w:b w:val="0"/>
                <w:sz w:val="20"/>
                <w:szCs w:val="20"/>
              </w:rPr>
              <w:t xml:space="preserve"> de circuitos integrados para telecomunicações.</w:t>
            </w:r>
          </w:p>
          <w:p w:rsidR="00DD3E0D" w:rsidRPr="00DD3E0D" w:rsidRDefault="00DD3E0D" w:rsidP="00ED07FE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D07FE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ED07FE" w:rsidRPr="00DD3E0D" w:rsidRDefault="00ED07FE" w:rsidP="00ED07FE">
            <w:pPr>
              <w:rPr>
                <w:rFonts w:ascii="Verdana" w:hAnsi="Verdana"/>
                <w:sz w:val="20"/>
                <w:szCs w:val="20"/>
              </w:rPr>
            </w:pPr>
            <w:r w:rsidRPr="00DD3E0D">
              <w:rPr>
                <w:rFonts w:ascii="Verdana" w:hAnsi="Verdana"/>
                <w:sz w:val="20"/>
                <w:szCs w:val="20"/>
              </w:rPr>
              <w:t>Docentes</w:t>
            </w:r>
          </w:p>
        </w:tc>
      </w:tr>
      <w:tr w:rsidR="00ED07FE" w:rsidRPr="00DD3E0D" w:rsidTr="00B0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D07FE" w:rsidRPr="00DD3E0D" w:rsidRDefault="00ED07FE" w:rsidP="00ED07FE">
            <w:pPr>
              <w:pStyle w:val="PargrafodaLista"/>
              <w:ind w:left="29" w:right="45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Prof. Dr. Fernando de Castro (</w:t>
            </w:r>
            <w:hyperlink r:id="rId18" w:history="1">
              <w:r w:rsidRPr="00DD3E0D">
                <w:rPr>
                  <w:rStyle w:val="Hyperlink"/>
                  <w:rFonts w:ascii="Verdana" w:hAnsi="Verdana"/>
                  <w:b w:val="0"/>
                  <w:i/>
                  <w:iCs/>
                  <w:sz w:val="20"/>
                  <w:szCs w:val="20"/>
                </w:rPr>
                <w:t>fcastro@pucrs.br</w:t>
              </w:r>
            </w:hyperlink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)</w:t>
            </w:r>
          </w:p>
          <w:p w:rsidR="00ED07FE" w:rsidRPr="00DD3E0D" w:rsidRDefault="00ED07FE" w:rsidP="00ED07FE">
            <w:pPr>
              <w:pStyle w:val="PargrafodaLista"/>
              <w:ind w:left="29" w:right="45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Profa. Dra. Maria Cristina de Castro (</w:t>
            </w:r>
            <w:hyperlink r:id="rId19" w:history="1">
              <w:r w:rsidRPr="00DD3E0D">
                <w:rPr>
                  <w:rStyle w:val="Hyperlink"/>
                  <w:rFonts w:ascii="Verdana" w:hAnsi="Verdana"/>
                  <w:b w:val="0"/>
                  <w:i/>
                  <w:iCs/>
                  <w:sz w:val="20"/>
                  <w:szCs w:val="20"/>
                </w:rPr>
                <w:t>cristinacastro@pucrs.br</w:t>
              </w:r>
            </w:hyperlink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ED07FE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ED07FE" w:rsidRPr="00DD3E0D" w:rsidRDefault="00ED07FE" w:rsidP="00ED07FE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color w:val="000000"/>
                <w:sz w:val="20"/>
                <w:szCs w:val="20"/>
              </w:rPr>
              <w:t>Temas Prioritários</w:t>
            </w:r>
          </w:p>
        </w:tc>
      </w:tr>
      <w:tr w:rsidR="00ED07FE" w:rsidRPr="00DD3E0D" w:rsidTr="00B0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D07FE" w:rsidRPr="00DD3E0D" w:rsidRDefault="00ED07FE" w:rsidP="00ED07FE">
            <w:pPr>
              <w:pStyle w:val="PargrafodaLista"/>
              <w:numPr>
                <w:ilvl w:val="0"/>
                <w:numId w:val="4"/>
              </w:numPr>
              <w:ind w:left="207" w:right="45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Sistemas </w:t>
            </w:r>
            <w:r w:rsidRPr="00DD3E0D">
              <w:rPr>
                <w:rFonts w:ascii="Verdana" w:hAnsi="Verdana"/>
                <w:b w:val="0"/>
                <w:i/>
                <w:color w:val="000000"/>
                <w:sz w:val="20"/>
                <w:szCs w:val="20"/>
              </w:rPr>
              <w:t>wireless</w:t>
            </w: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para geolocalização</w:t>
            </w:r>
          </w:p>
          <w:p w:rsidR="00ED07FE" w:rsidRPr="00DD3E0D" w:rsidRDefault="00ED07FE" w:rsidP="00ED07FE">
            <w:pPr>
              <w:pStyle w:val="PargrafodaLista"/>
              <w:numPr>
                <w:ilvl w:val="0"/>
                <w:numId w:val="4"/>
              </w:numPr>
              <w:ind w:left="207" w:right="45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Internet das coisas (IoT) </w:t>
            </w:r>
          </w:p>
          <w:p w:rsidR="00ED07FE" w:rsidRPr="00DD3E0D" w:rsidRDefault="00ED07FE" w:rsidP="00ED07FE">
            <w:pPr>
              <w:pStyle w:val="PargrafodaLista"/>
              <w:numPr>
                <w:ilvl w:val="0"/>
                <w:numId w:val="4"/>
              </w:numPr>
              <w:ind w:left="207" w:right="45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Inteligência artificial </w:t>
            </w:r>
          </w:p>
          <w:p w:rsidR="00ED07FE" w:rsidRPr="00DD3E0D" w:rsidRDefault="00ED07FE" w:rsidP="00ED07FE">
            <w:pPr>
              <w:pStyle w:val="PargrafodaLista"/>
              <w:numPr>
                <w:ilvl w:val="0"/>
                <w:numId w:val="4"/>
              </w:numPr>
              <w:ind w:left="207" w:right="45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Sistemas cognitivos</w:t>
            </w:r>
          </w:p>
          <w:p w:rsidR="00ED07FE" w:rsidRPr="00DD3E0D" w:rsidRDefault="00ED07FE" w:rsidP="00ED07FE">
            <w:pPr>
              <w:pStyle w:val="PargrafodaLista"/>
              <w:numPr>
                <w:ilvl w:val="0"/>
                <w:numId w:val="4"/>
              </w:numPr>
              <w:ind w:left="207" w:right="45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Sistemas MIMO</w:t>
            </w:r>
          </w:p>
          <w:p w:rsidR="00ED07FE" w:rsidRPr="00DD3E0D" w:rsidRDefault="00ED07FE" w:rsidP="00ED07FE">
            <w:pPr>
              <w:pStyle w:val="PargrafodaLista"/>
              <w:numPr>
                <w:ilvl w:val="0"/>
                <w:numId w:val="4"/>
              </w:numPr>
              <w:ind w:left="207" w:right="45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Antenas e eletromagnetismo</w:t>
            </w:r>
          </w:p>
          <w:p w:rsidR="00ED07FE" w:rsidRPr="00DD3E0D" w:rsidRDefault="00ED07FE" w:rsidP="00ED07FE">
            <w:pPr>
              <w:pStyle w:val="PargrafodaLista"/>
              <w:numPr>
                <w:ilvl w:val="0"/>
                <w:numId w:val="4"/>
              </w:numPr>
              <w:ind w:left="207" w:right="45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Meta-materiais eletromagnéticos</w:t>
            </w:r>
          </w:p>
          <w:p w:rsidR="00ED07FE" w:rsidRPr="00DD3E0D" w:rsidRDefault="00ED07FE" w:rsidP="00ED07FE">
            <w:pPr>
              <w:pStyle w:val="PargrafodaLista"/>
              <w:numPr>
                <w:ilvl w:val="0"/>
                <w:numId w:val="4"/>
              </w:numPr>
              <w:ind w:left="207" w:right="45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i/>
                <w:color w:val="000000"/>
                <w:sz w:val="20"/>
                <w:szCs w:val="20"/>
              </w:rPr>
              <w:t>Phased arrays</w:t>
            </w: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e </w:t>
            </w:r>
            <w:r w:rsidRPr="00DD3E0D">
              <w:rPr>
                <w:rFonts w:ascii="Verdana" w:hAnsi="Verdana"/>
                <w:b w:val="0"/>
                <w:i/>
                <w:color w:val="000000"/>
                <w:sz w:val="20"/>
                <w:szCs w:val="20"/>
              </w:rPr>
              <w:t>beamforming</w:t>
            </w:r>
          </w:p>
          <w:p w:rsidR="00ED07FE" w:rsidRPr="00DD3E0D" w:rsidRDefault="00ED07FE" w:rsidP="00ED07FE">
            <w:pPr>
              <w:pStyle w:val="PargrafodaLista"/>
              <w:numPr>
                <w:ilvl w:val="0"/>
                <w:numId w:val="4"/>
              </w:numPr>
              <w:ind w:left="207" w:right="45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Sistemas de micro-ondas</w:t>
            </w:r>
          </w:p>
          <w:p w:rsidR="00ED07FE" w:rsidRPr="00DD3E0D" w:rsidRDefault="00ED07FE" w:rsidP="00ED07FE">
            <w:pPr>
              <w:pStyle w:val="PargrafodaLista"/>
              <w:numPr>
                <w:ilvl w:val="0"/>
                <w:numId w:val="4"/>
              </w:numPr>
              <w:ind w:left="171" w:right="45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Comunicações via satélite</w:t>
            </w:r>
          </w:p>
          <w:p w:rsidR="00DD3E0D" w:rsidRPr="00DD3E0D" w:rsidRDefault="00DD3E0D" w:rsidP="00DD3E0D">
            <w:pPr>
              <w:pStyle w:val="PargrafodaLista"/>
              <w:ind w:left="171" w:right="45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D07FE" w:rsidRPr="00DD3E0D" w:rsidTr="006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ED07FE" w:rsidRPr="00DD3E0D" w:rsidRDefault="00ED07FE" w:rsidP="00ED07FE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color w:val="000000"/>
                <w:sz w:val="20"/>
                <w:szCs w:val="20"/>
              </w:rPr>
              <w:t>Bibliografia</w:t>
            </w:r>
          </w:p>
        </w:tc>
      </w:tr>
      <w:tr w:rsidR="00ED07FE" w:rsidRPr="00DD3E0D" w:rsidTr="00B0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D07FE" w:rsidRPr="00DD3E0D" w:rsidRDefault="00ED07FE" w:rsidP="00ED07FE">
            <w:pPr>
              <w:pStyle w:val="TextosemFormatao"/>
              <w:spacing w:before="40" w:after="120"/>
              <w:jc w:val="both"/>
              <w:rPr>
                <w:rFonts w:ascii="Verdana" w:hAnsi="Verdana" w:cs="Arial"/>
                <w:b w:val="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 w:cs="Arial"/>
                <w:b w:val="0"/>
                <w:sz w:val="20"/>
                <w:szCs w:val="20"/>
                <w:lang w:val="en-US"/>
              </w:rPr>
              <w:t>Gentile, Alsindi, Raulefs and Teolis. Geolocation Techniques Principles and Applications – Springer – 2013</w:t>
            </w:r>
          </w:p>
          <w:p w:rsidR="00ED07FE" w:rsidRPr="00DD3E0D" w:rsidRDefault="00ED07FE" w:rsidP="00ED07FE">
            <w:pPr>
              <w:pStyle w:val="TextosemFormatao"/>
              <w:spacing w:before="40" w:after="12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 w:cs="Arial"/>
                <w:b w:val="0"/>
                <w:sz w:val="20"/>
                <w:szCs w:val="20"/>
                <w:lang w:val="en-US"/>
              </w:rPr>
              <w:t>Siriwongpairat and Liu. Ultra-wideband Communications Systems - A Multiband OFDM Approach, –</w:t>
            </w:r>
            <w:r w:rsidRPr="00DD3E0D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DD3E0D">
              <w:rPr>
                <w:rFonts w:ascii="Verdana" w:hAnsi="Verdana" w:cs="Arial"/>
                <w:b w:val="0"/>
                <w:sz w:val="20"/>
                <w:szCs w:val="20"/>
                <w:lang w:val="en-US"/>
              </w:rPr>
              <w:t>Wiley</w:t>
            </w:r>
            <w:r w:rsidRPr="00DD3E0D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DD3E0D">
              <w:rPr>
                <w:rFonts w:ascii="Verdana" w:hAnsi="Verdana" w:cs="Arial"/>
                <w:b w:val="0"/>
                <w:sz w:val="20"/>
                <w:szCs w:val="20"/>
                <w:lang w:val="en-US"/>
              </w:rPr>
              <w:t>– 2008</w:t>
            </w:r>
          </w:p>
          <w:p w:rsidR="00ED07FE" w:rsidRPr="00DD3E0D" w:rsidRDefault="00ED07FE" w:rsidP="00ED07FE">
            <w:pPr>
              <w:spacing w:after="120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sz w:val="20"/>
                <w:szCs w:val="20"/>
                <w:lang w:val="en-US"/>
              </w:rPr>
              <w:t>L. J. Ippolito, Jr. Satellite Communications Systems Engineering - John Wiley &amp; Sons - 2008</w:t>
            </w:r>
          </w:p>
          <w:p w:rsidR="00ED07FE" w:rsidRPr="00DD3E0D" w:rsidRDefault="00ED07FE" w:rsidP="00ED07FE">
            <w:pPr>
              <w:spacing w:after="12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J.G. Proakis &amp; M. Salehi. Digital Communications. 5th edition, McGraw Hill, 2008.</w:t>
            </w:r>
          </w:p>
          <w:p w:rsidR="00ED07FE" w:rsidRPr="00DD3E0D" w:rsidRDefault="00ED07FE" w:rsidP="00ED07FE">
            <w:pPr>
              <w:spacing w:after="12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H. Meyr, M. Moeneclaey and S. A. Fechtel. Digital Communication Receivers: Synchronization, Channel Estimation, and Signal Processing. John Wiley &amp; Sons, 1997.</w:t>
            </w:r>
          </w:p>
          <w:p w:rsidR="00ED07FE" w:rsidRPr="00DD3E0D" w:rsidRDefault="00ED07FE" w:rsidP="00ED07FE">
            <w:pPr>
              <w:spacing w:after="12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K. Fazel and S. Kaiser. Multi-Carrier and Spread Spectrum Systems: From OFDM and MC-CDMA to LTE and WiMAX. John Wiley &amp; Sons, 2008.</w:t>
            </w:r>
          </w:p>
          <w:p w:rsidR="00ED07FE" w:rsidRPr="00DD3E0D" w:rsidRDefault="00ED07FE" w:rsidP="00ED07FE">
            <w:pPr>
              <w:spacing w:after="12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G. Tsoulos. MIMO System Technology for Wireless Communications. CRC Press, 2006.</w:t>
            </w:r>
          </w:p>
          <w:p w:rsidR="00ED07FE" w:rsidRPr="00DD3E0D" w:rsidRDefault="00ED07FE" w:rsidP="00ED07FE">
            <w:pPr>
              <w:spacing w:after="12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Wyglinski, Nekovee &amp; Hou. Cognitive Radio Communications and Networks. ELSEVIER, 2010.</w:t>
            </w:r>
          </w:p>
          <w:p w:rsidR="00ED07FE" w:rsidRPr="00DD3E0D" w:rsidRDefault="00ED07FE" w:rsidP="00ED07FE">
            <w:pPr>
              <w:spacing w:after="12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Glisic &amp; Lorenzo. ADVANCED WIRELESS NETWORKS - Cognitive, Cooperative and Opportunistic 4G Technology. John Wiley &amp; Sons, 2009</w:t>
            </w:r>
          </w:p>
          <w:p w:rsidR="00ED07FE" w:rsidRPr="00DD3E0D" w:rsidRDefault="00ED07FE" w:rsidP="00ED07FE">
            <w:pPr>
              <w:spacing w:after="12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R. C. Hansen. Phased Array Antennas. John Wiley &amp; Sons, 2009.</w:t>
            </w:r>
          </w:p>
          <w:p w:rsidR="00ED07FE" w:rsidRPr="00DD3E0D" w:rsidRDefault="00ED07FE" w:rsidP="00ED07FE">
            <w:pPr>
              <w:spacing w:after="12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Pozar. Microwave Engineering. 3</w:t>
            </w: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vertAlign w:val="superscript"/>
                <w:lang w:val="en-US"/>
              </w:rPr>
              <w:t>rd</w:t>
            </w: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edition, John Wiley &amp; Sons, 2004.</w:t>
            </w:r>
          </w:p>
          <w:p w:rsidR="00ED07FE" w:rsidRPr="00DD3E0D" w:rsidRDefault="00ED07FE" w:rsidP="00ED07FE">
            <w:pPr>
              <w:spacing w:after="12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Hong &amp; Lancaster. Microstrip Filters for RF &amp; Microwave Applications. John Wiley &amp; Sons, 2001.</w:t>
            </w:r>
          </w:p>
          <w:p w:rsidR="00ED07FE" w:rsidRPr="00DD3E0D" w:rsidRDefault="00ED07FE" w:rsidP="00ED07FE">
            <w:pPr>
              <w:spacing w:after="12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de-DE"/>
              </w:rPr>
              <w:t xml:space="preserve">D. M. Pozar and D. H. Schaubert. </w:t>
            </w: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Microstrip Antennas: The Analysis and Design of Microstrip Antennas and Arrays. IEEE Press, 2008.</w:t>
            </w:r>
          </w:p>
          <w:p w:rsidR="00ED07FE" w:rsidRPr="00DD3E0D" w:rsidRDefault="00ED07FE" w:rsidP="00ED07FE">
            <w:pPr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A Taflove,  Computational Electrodynamics: The Finite-Difference Time-Domain Method. </w:t>
            </w:r>
            <w:r w:rsidRPr="00DD3E0D">
              <w:rPr>
                <w:rFonts w:ascii="Verdana" w:hAnsi="Verdana"/>
                <w:b w:val="0"/>
                <w:color w:val="000000"/>
                <w:sz w:val="20"/>
                <w:szCs w:val="20"/>
              </w:rPr>
              <w:t>Norwood, MA: Artech House, 1995.</w:t>
            </w:r>
          </w:p>
          <w:p w:rsidR="00ED07FE" w:rsidRPr="00DD3E0D" w:rsidRDefault="00ED07FE" w:rsidP="00ED07FE">
            <w:pP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63C20" w:rsidRDefault="00A63C20" w:rsidP="00A63C20">
      <w:pPr>
        <w:spacing w:after="0" w:line="240" w:lineRule="auto"/>
        <w:rPr>
          <w:lang w:val="en-US"/>
        </w:rPr>
      </w:pPr>
    </w:p>
    <w:p w:rsidR="00A63C20" w:rsidRPr="00A63C20" w:rsidRDefault="00A63C20" w:rsidP="00A63C20">
      <w:pPr>
        <w:spacing w:after="0" w:line="240" w:lineRule="auto"/>
      </w:pPr>
    </w:p>
    <w:sectPr w:rsidR="00A63C20" w:rsidRPr="00A63C20" w:rsidSect="00304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04AF"/>
    <w:multiLevelType w:val="hybridMultilevel"/>
    <w:tmpl w:val="9FDE76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22888"/>
    <w:multiLevelType w:val="multilevel"/>
    <w:tmpl w:val="491E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438A7"/>
    <w:multiLevelType w:val="hybridMultilevel"/>
    <w:tmpl w:val="359E37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1796C"/>
    <w:multiLevelType w:val="hybridMultilevel"/>
    <w:tmpl w:val="EC5C0794"/>
    <w:lvl w:ilvl="0" w:tplc="04160001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58C9"/>
    <w:multiLevelType w:val="multilevel"/>
    <w:tmpl w:val="CF581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B42FF8"/>
    <w:multiLevelType w:val="hybridMultilevel"/>
    <w:tmpl w:val="075EE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67E44"/>
    <w:multiLevelType w:val="hybridMultilevel"/>
    <w:tmpl w:val="ADFA01FE"/>
    <w:lvl w:ilvl="0" w:tplc="04160001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C7139"/>
    <w:multiLevelType w:val="hybridMultilevel"/>
    <w:tmpl w:val="D3061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B316D"/>
    <w:multiLevelType w:val="hybridMultilevel"/>
    <w:tmpl w:val="D1927B96"/>
    <w:lvl w:ilvl="0" w:tplc="6E84599E">
      <w:start w:val="1"/>
      <w:numFmt w:val="bullet"/>
      <w:lvlText w:val=""/>
      <w:lvlJc w:val="left"/>
      <w:pPr>
        <w:ind w:left="387" w:hanging="20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4635D72"/>
    <w:multiLevelType w:val="hybridMultilevel"/>
    <w:tmpl w:val="2EEEC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A8"/>
    <w:rsid w:val="000A4C6E"/>
    <w:rsid w:val="0028212D"/>
    <w:rsid w:val="002A78A4"/>
    <w:rsid w:val="003047A8"/>
    <w:rsid w:val="003C5747"/>
    <w:rsid w:val="006B0515"/>
    <w:rsid w:val="006E0F4A"/>
    <w:rsid w:val="00791B1D"/>
    <w:rsid w:val="009131A0"/>
    <w:rsid w:val="00927AB3"/>
    <w:rsid w:val="00A148E5"/>
    <w:rsid w:val="00A63C20"/>
    <w:rsid w:val="00AE5382"/>
    <w:rsid w:val="00B73B24"/>
    <w:rsid w:val="00D01B0C"/>
    <w:rsid w:val="00DB3CD4"/>
    <w:rsid w:val="00DD3E0D"/>
    <w:rsid w:val="00DE12CB"/>
    <w:rsid w:val="00E22643"/>
    <w:rsid w:val="00E80637"/>
    <w:rsid w:val="00ED07FE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DB1F-5E40-40BE-B064-C9AD6AC3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5">
    <w:name w:val="Grid Table 4 Accent 5"/>
    <w:basedOn w:val="Tabelanormal"/>
    <w:uiPriority w:val="49"/>
    <w:rsid w:val="003047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Fontepargpadro"/>
    <w:rsid w:val="003047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47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3047A8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FC7052"/>
    <w:rPr>
      <w:sz w:val="16"/>
      <w:szCs w:val="16"/>
    </w:rPr>
  </w:style>
  <w:style w:type="paragraph" w:customStyle="1" w:styleId="Normal1">
    <w:name w:val="Normal1"/>
    <w:rsid w:val="003C5747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747"/>
    <w:pPr>
      <w:spacing w:after="0" w:line="240" w:lineRule="auto"/>
    </w:pPr>
    <w:rPr>
      <w:rFonts w:ascii="Lucida Grande" w:eastAsia="Calibri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747"/>
    <w:rPr>
      <w:rFonts w:ascii="Lucida Grande" w:eastAsia="Calibri" w:hAnsi="Lucida Grande" w:cs="Lucida Grande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ED07FE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D07FE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arques@pucrs.br" TargetMode="External"/><Relationship Id="rId13" Type="http://schemas.openxmlformats.org/officeDocument/2006/relationships/hyperlink" Target="mailto:cesar.marcon@pucrs.br" TargetMode="External"/><Relationship Id="rId18" Type="http://schemas.openxmlformats.org/officeDocument/2006/relationships/hyperlink" Target="mailto:fcastro@pucrs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guilherme.pimentel@pucrs.br" TargetMode="External"/><Relationship Id="rId12" Type="http://schemas.openxmlformats.org/officeDocument/2006/relationships/hyperlink" Target="https://www.jbiomech.com/" TargetMode="External"/><Relationship Id="rId17" Type="http://schemas.openxmlformats.org/officeDocument/2006/relationships/hyperlink" Target="mailto:rafael.garibotti@pucrs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iano.benfica@pucrs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urelio.salton@pucrs.br" TargetMode="External"/><Relationship Id="rId11" Type="http://schemas.openxmlformats.org/officeDocument/2006/relationships/hyperlink" Target="mailto:rafael.baptista@pucrs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ticia.poehls@pucrs.br" TargetMode="External"/><Relationship Id="rId10" Type="http://schemas.openxmlformats.org/officeDocument/2006/relationships/hyperlink" Target="mailto:marlise.santos@pucrs.br" TargetMode="External"/><Relationship Id="rId19" Type="http://schemas.openxmlformats.org/officeDocument/2006/relationships/hyperlink" Target="mailto:cristinacastro@pucr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o@pucrs.br" TargetMode="External"/><Relationship Id="rId14" Type="http://schemas.openxmlformats.org/officeDocument/2006/relationships/hyperlink" Target="mailto:vargas@pucr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A2D7-AB87-47C5-9CA0-C37C26C8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2010</Words>
  <Characters>10855</Characters>
  <Application>Microsoft Office Word</Application>
  <DocSecurity>4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GTIT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 Silveira Cunha</dc:creator>
  <cp:keywords/>
  <dc:description/>
  <cp:lastModifiedBy>Isadora Bastiani Paranhos</cp:lastModifiedBy>
  <cp:revision>2</cp:revision>
  <dcterms:created xsi:type="dcterms:W3CDTF">2018-06-07T20:31:00Z</dcterms:created>
  <dcterms:modified xsi:type="dcterms:W3CDTF">2018-06-07T20:31:00Z</dcterms:modified>
</cp:coreProperties>
</file>